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9C698" w14:textId="114564CE" w:rsidR="00A85AE3" w:rsidRPr="004B3E3B" w:rsidRDefault="00A85AE3" w:rsidP="004B3E3B">
      <w:pPr>
        <w:pStyle w:val="Title"/>
        <w:jc w:val="center"/>
      </w:pPr>
      <w:r>
        <w:t>Factors that Affect Blood Pressure</w:t>
      </w:r>
    </w:p>
    <w:p w14:paraId="0948701F" w14:textId="77777777" w:rsidR="004B3E3B" w:rsidRDefault="004B3E3B" w:rsidP="004B3E3B">
      <w:pPr>
        <w:pStyle w:val="Heading1"/>
      </w:pPr>
      <w:r>
        <w:t>Introduction</w:t>
      </w:r>
    </w:p>
    <w:p w14:paraId="3B0210FB" w14:textId="5ACF1249" w:rsidR="004B3E3B" w:rsidRPr="003A7F69" w:rsidRDefault="004B3E3B" w:rsidP="004B3E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This activity is structured as a jigsaw activity. The class will be broken up into groups, and each group will investigate just one of the </w:t>
      </w:r>
      <w:r w:rsidR="00FC41C5">
        <w:rPr>
          <w:rFonts w:ascii="Times New Roman" w:hAnsi="Times New Roman" w:cs="Times New Roman"/>
          <w:color w:val="000000"/>
        </w:rPr>
        <w:t xml:space="preserve">types of </w:t>
      </w:r>
      <w:r>
        <w:rPr>
          <w:rFonts w:ascii="Times New Roman" w:hAnsi="Times New Roman" w:cs="Times New Roman"/>
          <w:color w:val="000000"/>
        </w:rPr>
        <w:t xml:space="preserve">drugs listed below (the one that has been </w:t>
      </w:r>
      <w:r w:rsidRPr="00806A08">
        <w:rPr>
          <w:rFonts w:ascii="Times New Roman" w:hAnsi="Times New Roman" w:cs="Times New Roman"/>
          <w:b/>
          <w:bCs/>
          <w:color w:val="000000"/>
        </w:rPr>
        <w:t>bolded</w:t>
      </w:r>
      <w:r>
        <w:rPr>
          <w:rFonts w:ascii="Times New Roman" w:hAnsi="Times New Roman" w:cs="Times New Roman"/>
          <w:color w:val="000000"/>
        </w:rPr>
        <w:t xml:space="preserve">). Do whatever outside research is needed to fully answer all questions. You will then prepare a short Google Slides presentation on the topic you were </w:t>
      </w:r>
      <w:proofErr w:type="gramStart"/>
      <w:r>
        <w:rPr>
          <w:rFonts w:ascii="Times New Roman" w:hAnsi="Times New Roman" w:cs="Times New Roman"/>
          <w:color w:val="000000"/>
        </w:rPr>
        <w:t>assigned, and</w:t>
      </w:r>
      <w:proofErr w:type="gramEnd"/>
      <w:r>
        <w:rPr>
          <w:rFonts w:ascii="Times New Roman" w:hAnsi="Times New Roman" w:cs="Times New Roman"/>
          <w:color w:val="000000"/>
        </w:rPr>
        <w:t xml:space="preserve"> present it to the entire class. </w:t>
      </w:r>
    </w:p>
    <w:p w14:paraId="3B3C6F77" w14:textId="3B33CFFC" w:rsidR="00A85AE3" w:rsidRDefault="00A85AE3" w:rsidP="00A85AE3">
      <w:pPr>
        <w:pStyle w:val="Heading1"/>
      </w:pPr>
      <w:r>
        <w:t>Case Study</w:t>
      </w:r>
    </w:p>
    <w:p w14:paraId="43B4A4CE" w14:textId="636D27B0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Harry Hypertensive is a 68</w:t>
      </w:r>
      <w:r w:rsidR="00FC41C5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year</w:t>
      </w:r>
      <w:r w:rsidR="00FC41C5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old male who has been treated for high blood pressure</w:t>
      </w:r>
    </w:p>
    <w:p w14:paraId="04234E2D" w14:textId="77777777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the last 8 years. Besides being encouraged to implement lifestyle modifications (such</w:t>
      </w:r>
    </w:p>
    <w:p w14:paraId="597AD7EF" w14:textId="77777777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decreased salt intake and increased exercise), Harry has also been treated with a</w:t>
      </w:r>
    </w:p>
    <w:p w14:paraId="58BABF85" w14:textId="77777777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variety of drugs. The specific drugs have sometimes varied over the years, but they have</w:t>
      </w:r>
    </w:p>
    <w:p w14:paraId="0F52270A" w14:textId="77777777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 been from the following general categories:</w:t>
      </w:r>
    </w:p>
    <w:p w14:paraId="5DB05651" w14:textId="77777777" w:rsidR="00A85AE3" w:rsidRDefault="00A85AE3" w:rsidP="00A85AE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Diuretics</w:t>
      </w:r>
    </w:p>
    <w:p w14:paraId="50EC374B" w14:textId="77777777" w:rsidR="00A85AE3" w:rsidRPr="004B3E3B" w:rsidRDefault="00A85AE3" w:rsidP="00A85AE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4B3E3B">
        <w:rPr>
          <w:rFonts w:ascii="Times New Roman" w:hAnsi="Times New Roman" w:cs="Times New Roman"/>
          <w:b/>
          <w:bCs/>
          <w:color w:val="000000"/>
        </w:rPr>
        <w:t>b. Beta-blockers (Beta</w:t>
      </w:r>
      <w:r w:rsidRPr="004B3E3B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1 </w:t>
      </w:r>
      <w:r w:rsidRPr="004B3E3B">
        <w:rPr>
          <w:rFonts w:ascii="Times New Roman" w:hAnsi="Times New Roman" w:cs="Times New Roman"/>
          <w:b/>
          <w:bCs/>
          <w:color w:val="000000"/>
        </w:rPr>
        <w:t>receptor antagonist)</w:t>
      </w:r>
    </w:p>
    <w:p w14:paraId="1112183C" w14:textId="77777777" w:rsidR="00A85AE3" w:rsidRDefault="00A85AE3" w:rsidP="00A85AE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Calcium channel blocking drugs</w:t>
      </w:r>
    </w:p>
    <w:p w14:paraId="09168BA6" w14:textId="4054D392" w:rsidR="00A85AE3" w:rsidRDefault="00A85AE3" w:rsidP="004B3E3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Angiotensin Converting Enzyme (ACE) inhibitors</w:t>
      </w:r>
    </w:p>
    <w:p w14:paraId="07A4D7F4" w14:textId="59523E1B" w:rsidR="00A85AE3" w:rsidRPr="004B3E3B" w:rsidRDefault="00A85AE3" w:rsidP="004B3E3B">
      <w:pPr>
        <w:pStyle w:val="Heading1"/>
      </w:pPr>
      <w:r>
        <w:t>Questions</w:t>
      </w:r>
    </w:p>
    <w:p w14:paraId="2934A3ED" w14:textId="77777777" w:rsidR="004B3E3B" w:rsidRDefault="004B3E3B" w:rsidP="004B3E3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85AE3">
        <w:rPr>
          <w:rFonts w:ascii="Times New Roman" w:hAnsi="Times New Roman" w:cs="Times New Roman"/>
          <w:color w:val="000000"/>
        </w:rPr>
        <w:t xml:space="preserve">What is the “importance” of blood pressure? </w:t>
      </w:r>
    </w:p>
    <w:p w14:paraId="638190BD" w14:textId="77777777" w:rsidR="004B3E3B" w:rsidRDefault="004B3E3B" w:rsidP="004B3E3B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2DF39D8" w14:textId="5B4F2CD2" w:rsidR="004B3E3B" w:rsidRDefault="004B3E3B" w:rsidP="004B3E3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85AE3">
        <w:rPr>
          <w:rFonts w:ascii="Times New Roman" w:hAnsi="Times New Roman" w:cs="Times New Roman"/>
          <w:color w:val="000000"/>
        </w:rPr>
        <w:t>Why is having high blood pressure of</w:t>
      </w:r>
      <w:r>
        <w:rPr>
          <w:rFonts w:ascii="Times New Roman" w:hAnsi="Times New Roman" w:cs="Times New Roman"/>
          <w:color w:val="000000"/>
        </w:rPr>
        <w:t xml:space="preserve"> </w:t>
      </w:r>
      <w:r w:rsidRPr="00A85AE3">
        <w:rPr>
          <w:rFonts w:ascii="Times New Roman" w:hAnsi="Times New Roman" w:cs="Times New Roman"/>
          <w:color w:val="000000"/>
        </w:rPr>
        <w:t>medical concern?</w:t>
      </w:r>
    </w:p>
    <w:p w14:paraId="1AC01334" w14:textId="0BF5CC05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2DF85A5" w14:textId="77777777" w:rsidR="004B3E3B" w:rsidRDefault="00A85AE3" w:rsidP="004B3E3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85AE3">
        <w:rPr>
          <w:rFonts w:ascii="Times New Roman" w:hAnsi="Times New Roman" w:cs="Times New Roman"/>
          <w:color w:val="000000"/>
        </w:rPr>
        <w:t>Where are beta</w:t>
      </w:r>
      <w:r w:rsidRPr="00A85AE3">
        <w:rPr>
          <w:rFonts w:ascii="Times New Roman" w:hAnsi="Times New Roman" w:cs="Times New Roman"/>
          <w:color w:val="000000"/>
          <w:sz w:val="16"/>
          <w:szCs w:val="16"/>
        </w:rPr>
        <w:t xml:space="preserve">1 </w:t>
      </w:r>
      <w:r w:rsidRPr="00A85AE3">
        <w:rPr>
          <w:rFonts w:ascii="Times New Roman" w:hAnsi="Times New Roman" w:cs="Times New Roman"/>
          <w:color w:val="000000"/>
        </w:rPr>
        <w:t xml:space="preserve">receptors found in high concentration? </w:t>
      </w:r>
    </w:p>
    <w:p w14:paraId="0416F14C" w14:textId="77777777" w:rsidR="004B3E3B" w:rsidRPr="004B3E3B" w:rsidRDefault="004B3E3B" w:rsidP="004B3E3B">
      <w:pPr>
        <w:pStyle w:val="ListParagraph"/>
        <w:rPr>
          <w:rFonts w:ascii="Times New Roman" w:hAnsi="Times New Roman" w:cs="Times New Roman"/>
          <w:color w:val="000000"/>
        </w:rPr>
      </w:pPr>
    </w:p>
    <w:p w14:paraId="2A5BF739" w14:textId="38A1F38A" w:rsidR="004B3E3B" w:rsidRDefault="00A85AE3" w:rsidP="004B3E3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85AE3">
        <w:rPr>
          <w:rFonts w:ascii="Times New Roman" w:hAnsi="Times New Roman" w:cs="Times New Roman"/>
          <w:color w:val="000000"/>
        </w:rPr>
        <w:t>What hormones typically</w:t>
      </w:r>
      <w:r>
        <w:rPr>
          <w:rFonts w:ascii="Times New Roman" w:hAnsi="Times New Roman" w:cs="Times New Roman"/>
          <w:color w:val="000000"/>
        </w:rPr>
        <w:t xml:space="preserve"> </w:t>
      </w:r>
      <w:r w:rsidRPr="00A85AE3">
        <w:rPr>
          <w:rFonts w:ascii="Times New Roman" w:hAnsi="Times New Roman" w:cs="Times New Roman"/>
          <w:color w:val="000000"/>
        </w:rPr>
        <w:t>bind beta</w:t>
      </w:r>
      <w:r w:rsidRPr="00A85AE3">
        <w:rPr>
          <w:rFonts w:ascii="Times New Roman" w:hAnsi="Times New Roman" w:cs="Times New Roman"/>
          <w:color w:val="000000"/>
          <w:sz w:val="16"/>
          <w:szCs w:val="16"/>
        </w:rPr>
        <w:t xml:space="preserve">1 </w:t>
      </w:r>
      <w:r w:rsidRPr="00A85AE3">
        <w:rPr>
          <w:rFonts w:ascii="Times New Roman" w:hAnsi="Times New Roman" w:cs="Times New Roman"/>
          <w:color w:val="000000"/>
        </w:rPr>
        <w:t xml:space="preserve">receptors? </w:t>
      </w:r>
    </w:p>
    <w:p w14:paraId="25280579" w14:textId="77777777" w:rsidR="004B3E3B" w:rsidRPr="004B3E3B" w:rsidRDefault="004B3E3B" w:rsidP="004B3E3B">
      <w:pPr>
        <w:pStyle w:val="ListParagraph"/>
        <w:rPr>
          <w:rFonts w:ascii="Times New Roman" w:hAnsi="Times New Roman" w:cs="Times New Roman"/>
          <w:color w:val="000000"/>
        </w:rPr>
      </w:pPr>
    </w:p>
    <w:p w14:paraId="2223DDD5" w14:textId="6C12FA95" w:rsidR="004B3E3B" w:rsidRDefault="00A85AE3" w:rsidP="004B3E3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85AE3">
        <w:rPr>
          <w:rFonts w:ascii="Times New Roman" w:hAnsi="Times New Roman" w:cs="Times New Roman"/>
          <w:color w:val="000000"/>
        </w:rPr>
        <w:t>What are the effec</w:t>
      </w:r>
      <w:r w:rsidR="004B3E3B">
        <w:rPr>
          <w:rFonts w:ascii="Times New Roman" w:hAnsi="Times New Roman" w:cs="Times New Roman"/>
          <w:color w:val="000000"/>
        </w:rPr>
        <w:t>t</w:t>
      </w:r>
      <w:r w:rsidRPr="00A85AE3">
        <w:rPr>
          <w:rFonts w:ascii="Times New Roman" w:hAnsi="Times New Roman" w:cs="Times New Roman"/>
          <w:color w:val="000000"/>
        </w:rPr>
        <w:t>s that these hormones induce when they</w:t>
      </w:r>
      <w:r>
        <w:rPr>
          <w:rFonts w:ascii="Times New Roman" w:hAnsi="Times New Roman" w:cs="Times New Roman"/>
          <w:color w:val="000000"/>
        </w:rPr>
        <w:t xml:space="preserve"> </w:t>
      </w:r>
      <w:r w:rsidRPr="00A85AE3">
        <w:rPr>
          <w:rFonts w:ascii="Times New Roman" w:hAnsi="Times New Roman" w:cs="Times New Roman"/>
          <w:color w:val="000000"/>
        </w:rPr>
        <w:t>bind to beta</w:t>
      </w:r>
      <w:r w:rsidRPr="00A85AE3">
        <w:rPr>
          <w:rFonts w:ascii="Times New Roman" w:hAnsi="Times New Roman" w:cs="Times New Roman"/>
          <w:color w:val="000000"/>
          <w:sz w:val="16"/>
          <w:szCs w:val="16"/>
        </w:rPr>
        <w:t xml:space="preserve">1 </w:t>
      </w:r>
      <w:r w:rsidRPr="00A85AE3">
        <w:rPr>
          <w:rFonts w:ascii="Times New Roman" w:hAnsi="Times New Roman" w:cs="Times New Roman"/>
          <w:color w:val="000000"/>
        </w:rPr>
        <w:t xml:space="preserve">receptors? </w:t>
      </w:r>
    </w:p>
    <w:p w14:paraId="5501FEDB" w14:textId="77777777" w:rsidR="004B3E3B" w:rsidRPr="004B3E3B" w:rsidRDefault="004B3E3B" w:rsidP="004B3E3B">
      <w:pPr>
        <w:pStyle w:val="ListParagraph"/>
        <w:rPr>
          <w:rFonts w:ascii="Times New Roman" w:hAnsi="Times New Roman" w:cs="Times New Roman"/>
          <w:color w:val="000000"/>
        </w:rPr>
      </w:pPr>
    </w:p>
    <w:p w14:paraId="721A683C" w14:textId="0C347B96" w:rsidR="004B3E3B" w:rsidRDefault="004B3E3B" w:rsidP="004B3E3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 do b</w:t>
      </w:r>
      <w:r w:rsidRPr="004B3E3B">
        <w:rPr>
          <w:rFonts w:ascii="Times New Roman" w:hAnsi="Times New Roman" w:cs="Times New Roman"/>
          <w:color w:val="000000"/>
        </w:rPr>
        <w:t>eta</w:t>
      </w:r>
      <w:r>
        <w:rPr>
          <w:rFonts w:ascii="Times New Roman" w:hAnsi="Times New Roman" w:cs="Times New Roman"/>
          <w:color w:val="000000"/>
        </w:rPr>
        <w:t>-</w:t>
      </w:r>
      <w:r w:rsidRPr="004B3E3B">
        <w:rPr>
          <w:rFonts w:ascii="Times New Roman" w:hAnsi="Times New Roman" w:cs="Times New Roman"/>
          <w:color w:val="000000"/>
        </w:rPr>
        <w:t xml:space="preserve">blockers, also known as beta-adrenergic blocking agents, </w:t>
      </w:r>
      <w:r>
        <w:rPr>
          <w:rFonts w:ascii="Times New Roman" w:hAnsi="Times New Roman" w:cs="Times New Roman"/>
          <w:color w:val="000000"/>
        </w:rPr>
        <w:t xml:space="preserve">affect </w:t>
      </w:r>
      <w:r w:rsidRPr="004B3E3B">
        <w:rPr>
          <w:rFonts w:ascii="Times New Roman" w:hAnsi="Times New Roman" w:cs="Times New Roman"/>
          <w:color w:val="000000"/>
        </w:rPr>
        <w:t>blood pressure</w:t>
      </w:r>
      <w:r>
        <w:rPr>
          <w:rFonts w:ascii="Times New Roman" w:hAnsi="Times New Roman" w:cs="Times New Roman"/>
          <w:color w:val="000000"/>
        </w:rPr>
        <w:t>?</w:t>
      </w:r>
    </w:p>
    <w:p w14:paraId="48D8E5B2" w14:textId="77777777" w:rsidR="004B3E3B" w:rsidRPr="004B3E3B" w:rsidRDefault="004B3E3B" w:rsidP="004B3E3B">
      <w:pPr>
        <w:pStyle w:val="ListParagraph"/>
        <w:rPr>
          <w:rFonts w:ascii="Times New Roman" w:hAnsi="Times New Roman" w:cs="Times New Roman"/>
          <w:color w:val="000000"/>
        </w:rPr>
      </w:pPr>
    </w:p>
    <w:p w14:paraId="0BC6A486" w14:textId="6A97ADD7" w:rsidR="004B3E3B" w:rsidRDefault="004B3E3B" w:rsidP="004B3E3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Approximately how many people in the U.S. are treated with beta-blockers annually? </w:t>
      </w:r>
    </w:p>
    <w:p w14:paraId="5EA25928" w14:textId="77777777" w:rsidR="004B3E3B" w:rsidRPr="00806A08" w:rsidRDefault="004B3E3B" w:rsidP="004B3E3B">
      <w:pPr>
        <w:pStyle w:val="ListParagraph"/>
        <w:rPr>
          <w:rFonts w:ascii="Times New Roman" w:hAnsi="Times New Roman" w:cs="Times New Roman"/>
          <w:color w:val="000000"/>
        </w:rPr>
      </w:pPr>
    </w:p>
    <w:p w14:paraId="15434161" w14:textId="351562A2" w:rsidR="004B3E3B" w:rsidRPr="00806A08" w:rsidRDefault="004B3E3B" w:rsidP="004B3E3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Are there any common side effects that people experience as a result of being treated with beta-blockers?</w:t>
      </w:r>
    </w:p>
    <w:p w14:paraId="58E835C8" w14:textId="4312B920" w:rsidR="00477BC0" w:rsidRDefault="00FC41C5" w:rsidP="004B3E3B">
      <w:pPr>
        <w:autoSpaceDE w:val="0"/>
        <w:autoSpaceDN w:val="0"/>
        <w:adjustRightInd w:val="0"/>
      </w:pPr>
    </w:p>
    <w:sectPr w:rsidR="00477BC0" w:rsidSect="00D86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71F6C"/>
    <w:multiLevelType w:val="hybridMultilevel"/>
    <w:tmpl w:val="30FC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E3"/>
    <w:rsid w:val="00001050"/>
    <w:rsid w:val="00246BE0"/>
    <w:rsid w:val="00287105"/>
    <w:rsid w:val="004B3E3B"/>
    <w:rsid w:val="006822DC"/>
    <w:rsid w:val="00995870"/>
    <w:rsid w:val="00A31096"/>
    <w:rsid w:val="00A85AE3"/>
    <w:rsid w:val="00D86A1D"/>
    <w:rsid w:val="00FC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E91D5"/>
  <w15:chartTrackingRefBased/>
  <w15:docId w15:val="{234C8193-1BB8-C940-876D-B2E97B25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7105"/>
    <w:pPr>
      <w:spacing w:before="100" w:beforeAutospacing="1" w:after="100" w:afterAutospacing="1"/>
      <w:outlineLvl w:val="0"/>
    </w:pPr>
    <w:rPr>
      <w:rFonts w:asciiTheme="majorHAnsi" w:eastAsia="Times New Roman" w:hAnsiTheme="majorHAnsi" w:cs="Times New Roman"/>
      <w:bCs/>
      <w:color w:val="2F5496" w:themeColor="accent1" w:themeShade="BF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105"/>
    <w:rPr>
      <w:rFonts w:asciiTheme="majorHAnsi" w:eastAsia="Times New Roman" w:hAnsiTheme="majorHAnsi" w:cs="Times New Roman"/>
      <w:bCs/>
      <w:color w:val="2F5496" w:themeColor="accent1" w:themeShade="BF"/>
      <w:kern w:val="36"/>
      <w:sz w:val="32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A85A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85AE3"/>
    <w:pPr>
      <w:ind w:left="720"/>
      <w:contextualSpacing/>
    </w:pPr>
  </w:style>
  <w:style w:type="table" w:styleId="TableGrid">
    <w:name w:val="Table Grid"/>
    <w:basedOn w:val="TableNormal"/>
    <w:uiPriority w:val="39"/>
    <w:rsid w:val="00A85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1340</Characters>
  <Application>Microsoft Office Word</Application>
  <DocSecurity>0</DocSecurity>
  <Lines>670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St. John</dc:creator>
  <cp:keywords/>
  <dc:description/>
  <cp:lastModifiedBy>Wendy St. John</cp:lastModifiedBy>
  <cp:revision>4</cp:revision>
  <dcterms:created xsi:type="dcterms:W3CDTF">2020-10-29T10:10:00Z</dcterms:created>
  <dcterms:modified xsi:type="dcterms:W3CDTF">2020-10-29T11:33:00Z</dcterms:modified>
</cp:coreProperties>
</file>